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CC" w:rsidRPr="00C5621F" w:rsidRDefault="007C0CCC" w:rsidP="00C562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center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C5621F">
        <w:rPr>
          <w:rFonts w:ascii="PlayfairDisplay-Regular" w:hAnsi="PlayfairDisplay-Regular" w:cs="PlayfairDisplay-Regular"/>
          <w:b/>
          <w:bCs/>
          <w:sz w:val="17"/>
          <w:szCs w:val="17"/>
        </w:rPr>
        <w:t xml:space="preserve">Regulamin </w:t>
      </w:r>
      <w:r w:rsidR="00050A61" w:rsidRPr="00C5621F">
        <w:rPr>
          <w:rFonts w:ascii="PlayfairDisplay-Regular" w:hAnsi="PlayfairDisplay-Regular" w:cs="PlayfairDisplay-Regular"/>
          <w:b/>
          <w:bCs/>
          <w:sz w:val="17"/>
          <w:szCs w:val="17"/>
        </w:rPr>
        <w:t>otwartego konkursu malarskiego</w:t>
      </w:r>
    </w:p>
    <w:p w:rsidR="00050A61" w:rsidRPr="00441B3B" w:rsidRDefault="00050A61" w:rsidP="00612D36">
      <w:pPr>
        <w:autoSpaceDE w:val="0"/>
        <w:autoSpaceDN w:val="0"/>
        <w:adjustRightInd w:val="0"/>
        <w:spacing w:after="0" w:line="360" w:lineRule="auto"/>
        <w:jc w:val="center"/>
        <w:rPr>
          <w:rFonts w:ascii="PlayfairDisplay-Regular" w:hAnsi="PlayfairDisplay-Regular" w:cs="PlayfairDisplay-Regular"/>
          <w:b/>
          <w:bCs/>
          <w:sz w:val="17"/>
          <w:szCs w:val="17"/>
        </w:rPr>
      </w:pPr>
    </w:p>
    <w:p w:rsidR="007C0CCC" w:rsidRPr="00441B3B" w:rsidRDefault="00063A57" w:rsidP="00612D36">
      <w:pPr>
        <w:autoSpaceDE w:val="0"/>
        <w:autoSpaceDN w:val="0"/>
        <w:adjustRightInd w:val="0"/>
        <w:spacing w:after="0" w:line="360" w:lineRule="auto"/>
        <w:jc w:val="center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„</w:t>
      </w:r>
      <w:r w:rsidR="007C0CCC"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LITERATURA W MALARSTWIE</w:t>
      </w: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”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 xml:space="preserve">Organizacja 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</w:p>
    <w:p w:rsidR="007C0CCC" w:rsidRPr="00441B3B" w:rsidRDefault="007C0CCC" w:rsidP="00612D3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Organizatorem konkursu jest FILIA GMINNEGO CENTR</w:t>
      </w:r>
      <w:r w:rsidR="00063A57" w:rsidRPr="00441B3B">
        <w:rPr>
          <w:rFonts w:ascii="PlayfairDisplay-Regular" w:hAnsi="PlayfairDisplay-Regular" w:cs="PlayfairDisplay-Regular"/>
          <w:sz w:val="17"/>
          <w:szCs w:val="17"/>
        </w:rPr>
        <w:t>UM KULTURY I SPORTU W SKIERDACH na terenie której znajduje się Galeria „DZIESIATKA”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</w:p>
    <w:p w:rsidR="007C0CCC" w:rsidRPr="00441B3B" w:rsidRDefault="007C0CCC" w:rsidP="00612D3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Dokładny Regulamin konkursu jest do wglądu </w:t>
      </w:r>
      <w:r w:rsidR="00063A57" w:rsidRPr="00441B3B">
        <w:rPr>
          <w:rFonts w:ascii="PlayfairDisplay-Regular" w:hAnsi="PlayfairDisplay-Regular" w:cs="PlayfairDisplay-Regular"/>
          <w:sz w:val="17"/>
          <w:szCs w:val="17"/>
        </w:rPr>
        <w:t xml:space="preserve">na stronie 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GMINNEGO CENTRUM KULTURY I SPORTU W </w:t>
      </w:r>
      <w:r w:rsidR="00063A57" w:rsidRPr="00441B3B">
        <w:rPr>
          <w:rFonts w:ascii="PlayfairDisplay-Regular" w:hAnsi="PlayfairDisplay-Regular" w:cs="PlayfairDisplay-Regular"/>
          <w:sz w:val="17"/>
          <w:szCs w:val="17"/>
        </w:rPr>
        <w:t>JABŁONNIE, w siedzibie GCKiS w Skierdach oraz na FB GCKiS SKIERDY</w:t>
      </w:r>
      <w:r w:rsidRPr="00441B3B">
        <w:rPr>
          <w:rFonts w:ascii="PlayfairDisplay-Regular" w:hAnsi="PlayfairDisplay-Regular" w:cs="PlayfairDisplay-Regular"/>
          <w:sz w:val="17"/>
          <w:szCs w:val="17"/>
        </w:rPr>
        <w:t>.</w:t>
      </w:r>
    </w:p>
    <w:p w:rsidR="007C0CCC" w:rsidRPr="00441B3B" w:rsidRDefault="007C0CCC" w:rsidP="00612D3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Autor </w:t>
      </w:r>
      <w:r w:rsidR="00D906EB" w:rsidRPr="00441B3B">
        <w:rPr>
          <w:rFonts w:ascii="PlayfairDisplay-Regular" w:hAnsi="PlayfairDisplay-Regular" w:cs="PlayfairDisplay-Regular"/>
          <w:sz w:val="17"/>
          <w:szCs w:val="17"/>
        </w:rPr>
        <w:t>obrazu zgłoszonego na konkurs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 staje się uczestnikiem konkursu i wyraża zgodę na</w:t>
      </w:r>
      <w:r w:rsidR="00063A57" w:rsidRPr="00441B3B">
        <w:rPr>
          <w:rFonts w:ascii="PlayfairDisplay-Regular" w:hAnsi="PlayfairDisplay-Regular" w:cs="PlayfairDisplay-Regular"/>
          <w:sz w:val="17"/>
          <w:szCs w:val="17"/>
        </w:rPr>
        <w:t xml:space="preserve"> przestrzeganie postanowień regulaminu.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layfairDisplay-Regular" w:hAnsi="PlayfairDisplay-Regular" w:cs="PlayfairDisplay-Regular"/>
          <w:sz w:val="17"/>
          <w:szCs w:val="17"/>
        </w:rPr>
      </w:pP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Czas trwania, harmonogram i zasady wyboru.</w:t>
      </w:r>
    </w:p>
    <w:p w:rsidR="007C0CCC" w:rsidRPr="00441B3B" w:rsidRDefault="00CA2CC1" w:rsidP="00612D3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Prace konkursowe</w:t>
      </w:r>
      <w:r w:rsidR="00050A61" w:rsidRPr="00441B3B">
        <w:rPr>
          <w:rFonts w:ascii="PlayfairDisplay-Regular" w:hAnsi="PlayfairDisplay-Regular" w:cs="PlayfairDisplay-Regular"/>
          <w:sz w:val="17"/>
          <w:szCs w:val="17"/>
        </w:rPr>
        <w:t xml:space="preserve"> będą przyjmowane od 11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  <w:r w:rsidR="00050A61" w:rsidRPr="00441B3B">
        <w:rPr>
          <w:rFonts w:ascii="PlayfairDisplay-Regular" w:hAnsi="PlayfairDisplay-Regular" w:cs="PlayfairDisplay-Regular"/>
          <w:sz w:val="17"/>
          <w:szCs w:val="17"/>
        </w:rPr>
        <w:t>lutego 2019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>r.</w:t>
      </w:r>
      <w:r w:rsidR="00050A61"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  <w:r w:rsidRPr="00441B3B">
        <w:rPr>
          <w:rFonts w:ascii="PlayfairDisplay-Regular" w:hAnsi="PlayfairDisplay-Regular" w:cs="PlayfairDisplay-Regular"/>
          <w:sz w:val="17"/>
          <w:szCs w:val="17"/>
        </w:rPr>
        <w:t>w godzinach</w:t>
      </w:r>
      <w:r w:rsidR="00050A61" w:rsidRPr="00441B3B">
        <w:rPr>
          <w:rFonts w:ascii="PlayfairDisplay-Regular" w:hAnsi="PlayfairDisplay-Regular" w:cs="PlayfairDisplay-Regular"/>
          <w:sz w:val="17"/>
          <w:szCs w:val="17"/>
        </w:rPr>
        <w:t xml:space="preserve"> 8.00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-12.00, 16.00-20.00 (z wyjątkiem sobót i niedziel) w siedzibie GCKiS w Skierdach </w:t>
      </w:r>
      <w:r w:rsidR="005D0C3F" w:rsidRPr="00441B3B">
        <w:rPr>
          <w:rFonts w:ascii="PlayfairDisplay-Regular" w:hAnsi="PlayfairDisplay-Regular" w:cs="PlayfairDisplay-Regular"/>
          <w:sz w:val="17"/>
          <w:szCs w:val="17"/>
        </w:rPr>
        <w:t>lub pocztą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  <w:r w:rsidR="00050A61" w:rsidRPr="00441B3B">
        <w:rPr>
          <w:rFonts w:ascii="PlayfairDisplay-Regular" w:hAnsi="PlayfairDisplay-Regular" w:cs="PlayfairDisplay-Regular"/>
          <w:sz w:val="17"/>
          <w:szCs w:val="17"/>
        </w:rPr>
        <w:t>do 1 czerwca 2019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>r.</w:t>
      </w:r>
    </w:p>
    <w:p w:rsidR="007C0CCC" w:rsidRPr="00441B3B" w:rsidRDefault="007C0CCC" w:rsidP="00612D3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Po </w:t>
      </w:r>
      <w:r w:rsidR="00DA73B9" w:rsidRPr="00441B3B">
        <w:rPr>
          <w:rFonts w:ascii="PlayfairDisplay-Regular" w:hAnsi="PlayfairDisplay-Regular" w:cs="PlayfairDisplay-Regular"/>
          <w:sz w:val="17"/>
          <w:szCs w:val="17"/>
        </w:rPr>
        <w:t>upływie terminy zgłaszania prac</w:t>
      </w:r>
      <w:r w:rsidR="00CA2CC1" w:rsidRPr="00441B3B">
        <w:rPr>
          <w:rFonts w:ascii="PlayfairDisplay-Regular" w:hAnsi="PlayfairDisplay-Regular" w:cs="PlayfairDisplay-Regular"/>
          <w:sz w:val="17"/>
          <w:szCs w:val="17"/>
        </w:rPr>
        <w:t>, J</w:t>
      </w:r>
      <w:r w:rsidR="00050A61" w:rsidRPr="00441B3B">
        <w:rPr>
          <w:rFonts w:ascii="PlayfairDisplay-Regular" w:hAnsi="PlayfairDisplay-Regular" w:cs="PlayfairDisplay-Regular"/>
          <w:sz w:val="17"/>
          <w:szCs w:val="17"/>
        </w:rPr>
        <w:t xml:space="preserve">ury </w:t>
      </w:r>
      <w:r w:rsidR="002C1919" w:rsidRPr="00441B3B">
        <w:rPr>
          <w:rFonts w:ascii="PlayfairDisplay-Regular" w:hAnsi="PlayfairDisplay-Regular" w:cs="PlayfairDisplay-Regular"/>
          <w:sz w:val="17"/>
          <w:szCs w:val="17"/>
        </w:rPr>
        <w:t>w składzie: Piotr Rypson (historyk sztuki</w:t>
      </w:r>
      <w:r w:rsidR="006976C7" w:rsidRPr="00441B3B">
        <w:rPr>
          <w:rFonts w:ascii="PlayfairDisplay-Regular" w:hAnsi="PlayfairDisplay-Regular" w:cs="PlayfairDisplay-Regular"/>
          <w:sz w:val="17"/>
          <w:szCs w:val="17"/>
        </w:rPr>
        <w:t>), Kr</w:t>
      </w:r>
      <w:r w:rsidR="002C1919" w:rsidRPr="00441B3B">
        <w:rPr>
          <w:rFonts w:ascii="PlayfairDisplay-Regular" w:hAnsi="PlayfairDisplay-Regular" w:cs="PlayfairDisplay-Regular"/>
          <w:sz w:val="17"/>
          <w:szCs w:val="17"/>
        </w:rPr>
        <w:t xml:space="preserve">zysztof Fabijański (właściciel Galerii STALOWA), Adam Bojara (artysta malarz, wieloletni kierownik Galerii RAMPA) 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wybierze </w:t>
      </w:r>
      <w:r w:rsidR="002C1919" w:rsidRPr="00441B3B">
        <w:rPr>
          <w:rFonts w:ascii="PlayfairDisplay-Regular" w:hAnsi="PlayfairDisplay-Regular" w:cs="PlayfairDisplay-Regular"/>
          <w:sz w:val="17"/>
          <w:szCs w:val="17"/>
        </w:rPr>
        <w:t>10 prac finałowych</w:t>
      </w:r>
      <w:r w:rsidRPr="00441B3B">
        <w:rPr>
          <w:rFonts w:ascii="PlayfairDisplay-Regular" w:hAnsi="PlayfairDisplay-Regular" w:cs="PlayfairDisplay-Regular"/>
          <w:sz w:val="17"/>
          <w:szCs w:val="17"/>
        </w:rPr>
        <w:t>.</w:t>
      </w:r>
    </w:p>
    <w:p w:rsidR="007C0CCC" w:rsidRPr="00441B3B" w:rsidRDefault="006976C7" w:rsidP="00612D3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Do 10</w:t>
      </w:r>
      <w:r w:rsidR="008D6107" w:rsidRPr="00441B3B">
        <w:rPr>
          <w:rFonts w:ascii="PlayfairDisplay-Regular" w:hAnsi="PlayfairDisplay-Regular" w:cs="PlayfairDisplay-Regular"/>
          <w:sz w:val="17"/>
          <w:szCs w:val="17"/>
        </w:rPr>
        <w:t xml:space="preserve"> czerwca 2019r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. </w:t>
      </w:r>
      <w:r w:rsidR="00071E39" w:rsidRPr="00441B3B">
        <w:rPr>
          <w:rFonts w:ascii="PlayfairDisplay-Regular" w:hAnsi="PlayfairDisplay-Regular" w:cs="PlayfairDisplay-Regular"/>
          <w:sz w:val="17"/>
          <w:szCs w:val="17"/>
        </w:rPr>
        <w:t>J</w:t>
      </w:r>
      <w:r w:rsidR="000D677E" w:rsidRPr="00441B3B">
        <w:rPr>
          <w:rFonts w:ascii="PlayfairDisplay-Regular" w:hAnsi="PlayfairDisplay-Regular" w:cs="PlayfairDisplay-Regular"/>
          <w:sz w:val="17"/>
          <w:szCs w:val="17"/>
        </w:rPr>
        <w:t>ury ogłosi swój werdykt i przyzna nagrody</w:t>
      </w:r>
    </w:p>
    <w:p w:rsidR="007C0CCC" w:rsidRPr="00441B3B" w:rsidRDefault="008D6107" w:rsidP="00612D3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Dokumentacja z konkursu (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zdjęcia i pisemna relacja) zostanie umieszczone na FB </w:t>
      </w:r>
      <w:r w:rsidR="00071E39" w:rsidRPr="00441B3B">
        <w:rPr>
          <w:rFonts w:ascii="PlayfairDisplay-Regular" w:hAnsi="PlayfairDisplay-Regular" w:cs="PlayfairDisplay-Regular"/>
          <w:sz w:val="17"/>
          <w:szCs w:val="17"/>
        </w:rPr>
        <w:t xml:space="preserve">GCKiS 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>Skierdy.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.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Uczestnictwo</w:t>
      </w:r>
    </w:p>
    <w:p w:rsidR="007C0CCC" w:rsidRPr="00441B3B" w:rsidRDefault="007C0CCC" w:rsidP="00612D3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Udział w konkursie może wziąć każdy mieszkaniec </w:t>
      </w:r>
      <w:r w:rsidR="008D6107" w:rsidRPr="00441B3B">
        <w:rPr>
          <w:rFonts w:ascii="PlayfairDisplay-Regular" w:hAnsi="PlayfairDisplay-Regular" w:cs="PlayfairDisplay-Regular"/>
          <w:sz w:val="17"/>
          <w:szCs w:val="17"/>
        </w:rPr>
        <w:t>powiatu legionowskiego</w:t>
      </w:r>
      <w:r w:rsidRPr="00441B3B">
        <w:rPr>
          <w:rFonts w:ascii="PlayfairDisplay-Regular" w:hAnsi="PlayfairDisplay-Regular" w:cs="PlayfairDisplay-Regular"/>
          <w:sz w:val="17"/>
          <w:szCs w:val="17"/>
        </w:rPr>
        <w:t>.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Zasady konkursu</w:t>
      </w:r>
    </w:p>
    <w:p w:rsidR="008D6107" w:rsidRPr="00441B3B" w:rsidRDefault="007C0CCC" w:rsidP="00612D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Przez zgłoszenie do konkursu rozumie się </w:t>
      </w:r>
      <w:r w:rsidR="00096708" w:rsidRPr="00441B3B">
        <w:rPr>
          <w:rFonts w:ascii="PlayfairDisplay-Regular" w:hAnsi="PlayfairDisplay-Regular" w:cs="PlayfairDisplay-Regular"/>
          <w:sz w:val="17"/>
          <w:szCs w:val="17"/>
        </w:rPr>
        <w:t xml:space="preserve">dostarczenie </w:t>
      </w:r>
      <w:r w:rsidR="0031544B" w:rsidRPr="00441B3B">
        <w:rPr>
          <w:rFonts w:ascii="PlayfairDisplay-Regular" w:hAnsi="PlayfairDisplay-Regular" w:cs="PlayfairDisplay-Regular"/>
          <w:sz w:val="17"/>
          <w:szCs w:val="17"/>
        </w:rPr>
        <w:t>do siedziby Gminnego Centrum Kultury i Sportu w Skierdach ul. Nadwiślańska 1</w:t>
      </w:r>
      <w:r w:rsidR="00B43AAA"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  <w:r w:rsidR="00096708" w:rsidRPr="00441B3B">
        <w:rPr>
          <w:rFonts w:ascii="PlayfairDisplay-Regular" w:hAnsi="PlayfairDisplay-Regular" w:cs="PlayfairDisplay-Regular"/>
          <w:sz w:val="17"/>
          <w:szCs w:val="17"/>
        </w:rPr>
        <w:t>własnoręcznie namalowanego o</w:t>
      </w:r>
      <w:r w:rsidR="008D6107" w:rsidRPr="00441B3B">
        <w:rPr>
          <w:rFonts w:ascii="PlayfairDisplay-Regular" w:hAnsi="PlayfairDisplay-Regular" w:cs="PlayfairDisplay-Regular"/>
          <w:sz w:val="17"/>
          <w:szCs w:val="17"/>
        </w:rPr>
        <w:t xml:space="preserve">brazu 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 xml:space="preserve">o wymiarach </w:t>
      </w:r>
      <w:r w:rsidR="002573BF">
        <w:rPr>
          <w:rFonts w:ascii="PlayfairDisplay-Regular" w:hAnsi="PlayfairDisplay-Regular" w:cs="PlayfairDisplay-Regular"/>
          <w:sz w:val="17"/>
          <w:szCs w:val="17"/>
        </w:rPr>
        <w:t xml:space="preserve">min. </w:t>
      </w:r>
      <w:r w:rsidR="0081198F">
        <w:rPr>
          <w:rFonts w:ascii="PlayfairDisplay-Regular" w:hAnsi="PlayfairDisplay-Regular" w:cs="PlayfairDisplay-Regular"/>
          <w:sz w:val="17"/>
          <w:szCs w:val="17"/>
        </w:rPr>
        <w:t>Formatu A3</w:t>
      </w:r>
      <w:r w:rsidR="00096708" w:rsidRPr="00441B3B">
        <w:rPr>
          <w:rFonts w:ascii="PlayfairDisplay-Regular" w:hAnsi="PlayfairDisplay-Regular" w:cs="PlayfairDisplay-Regular"/>
          <w:sz w:val="17"/>
          <w:szCs w:val="17"/>
        </w:rPr>
        <w:t>, wykonanego dowolną techniką malarską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>, stworzonego</w:t>
      </w:r>
      <w:r w:rsidR="008D6107"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  <w:bookmarkStart w:id="0" w:name="_GoBack"/>
      <w:bookmarkEnd w:id="0"/>
      <w:r w:rsidR="008D6107" w:rsidRPr="00441B3B">
        <w:rPr>
          <w:rFonts w:ascii="PlayfairDisplay-Regular" w:hAnsi="PlayfairDisplay-Regular" w:cs="PlayfairDisplay-Regular"/>
          <w:sz w:val="17"/>
          <w:szCs w:val="17"/>
        </w:rPr>
        <w:t>z inspiracji dziełem literackim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  <w:r w:rsidR="00096708" w:rsidRPr="00441B3B">
        <w:rPr>
          <w:rFonts w:ascii="PlayfairDisplay-Regular" w:hAnsi="PlayfairDisplay-Regular" w:cs="PlayfairDisplay-Regular"/>
          <w:sz w:val="17"/>
          <w:szCs w:val="17"/>
        </w:rPr>
        <w:t>(proza)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 xml:space="preserve">, oraz ksero strony tytułowej </w:t>
      </w:r>
      <w:r w:rsidR="00096708" w:rsidRPr="00441B3B">
        <w:rPr>
          <w:rFonts w:ascii="PlayfairDisplay-Regular" w:hAnsi="PlayfairDisplay-Regular" w:cs="PlayfairDisplay-Regular"/>
          <w:sz w:val="17"/>
          <w:szCs w:val="17"/>
        </w:rPr>
        <w:t xml:space="preserve">książki 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>z widocznym tytułem i autorem</w:t>
      </w:r>
      <w:r w:rsidR="0031544B" w:rsidRPr="00441B3B">
        <w:rPr>
          <w:rFonts w:ascii="PlayfairDisplay-Regular" w:hAnsi="PlayfairDisplay-Regular" w:cs="PlayfairDisplay-Regular"/>
          <w:sz w:val="17"/>
          <w:szCs w:val="17"/>
        </w:rPr>
        <w:t>.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 xml:space="preserve"> </w:t>
      </w:r>
    </w:p>
    <w:p w:rsidR="007C0CCC" w:rsidRPr="00441B3B" w:rsidRDefault="00360B46" w:rsidP="00612D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Zgłoszenie do konkursu </w:t>
      </w:r>
      <w:r w:rsidR="0031544B" w:rsidRPr="00441B3B">
        <w:rPr>
          <w:rFonts w:ascii="PlayfairDisplay-Regular" w:hAnsi="PlayfairDisplay-Regular" w:cs="PlayfairDisplay-Regular"/>
          <w:sz w:val="17"/>
          <w:szCs w:val="17"/>
        </w:rPr>
        <w:t xml:space="preserve">równoważne jest z oświadczeniem uczestnika, 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że 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jest </w:t>
      </w:r>
      <w:r w:rsidR="0031544B" w:rsidRPr="00441B3B">
        <w:rPr>
          <w:rFonts w:ascii="PlayfairDisplay-Regular" w:hAnsi="PlayfairDisplay-Regular" w:cs="PlayfairDisplay-Regular"/>
          <w:sz w:val="17"/>
          <w:szCs w:val="17"/>
        </w:rPr>
        <w:t xml:space="preserve">on 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>autorem z</w:t>
      </w:r>
      <w:r w:rsidR="0031544B" w:rsidRPr="00441B3B">
        <w:rPr>
          <w:rFonts w:ascii="PlayfairDisplay-Regular" w:hAnsi="PlayfairDisplay-Regular" w:cs="PlayfairDisplay-Regular"/>
          <w:sz w:val="17"/>
          <w:szCs w:val="17"/>
        </w:rPr>
        <w:t>głoszonego dzieła.</w:t>
      </w:r>
    </w:p>
    <w:p w:rsidR="0031544B" w:rsidRPr="00441B3B" w:rsidRDefault="0031544B" w:rsidP="00612D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Zgłoszenie do konkursu równoważne jest z przekazaniem praw autorskich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 do 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>zgłoszo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nego </w:t>
      </w:r>
      <w:r w:rsidR="00D56A47" w:rsidRPr="00441B3B">
        <w:rPr>
          <w:rFonts w:ascii="PlayfairDisplay-Regular" w:hAnsi="PlayfairDisplay-Regular" w:cs="PlayfairDisplay-Regular"/>
          <w:sz w:val="17"/>
          <w:szCs w:val="17"/>
        </w:rPr>
        <w:t>obrazu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 Filii GCKiS w Skierdach, oraz zgodą na prezentację pracy publiczności, w mediach oraz mediach społecznościowych.</w:t>
      </w:r>
    </w:p>
    <w:p w:rsidR="00C513E3" w:rsidRPr="00441B3B" w:rsidRDefault="00C513E3" w:rsidP="00612D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Nagrodzone i wyróżnione obrazy</w:t>
      </w:r>
      <w:r w:rsidR="00CF2CB2" w:rsidRPr="00441B3B">
        <w:rPr>
          <w:rFonts w:ascii="PlayfairDisplay-Regular" w:hAnsi="PlayfairDisplay-Regular" w:cs="PlayfairDisplay-Regular"/>
          <w:sz w:val="17"/>
          <w:szCs w:val="17"/>
        </w:rPr>
        <w:t xml:space="preserve"> zo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staną </w:t>
      </w:r>
      <w:r w:rsidR="00CF2CB2" w:rsidRPr="00441B3B">
        <w:rPr>
          <w:rFonts w:ascii="PlayfairDisplay-Regular" w:hAnsi="PlayfairDisplay-Regular" w:cs="PlayfairDisplay-Regular"/>
          <w:sz w:val="17"/>
          <w:szCs w:val="17"/>
        </w:rPr>
        <w:t>wystawione w Galerii „DZIESIĄTKA” w siedzibie GCKiS</w:t>
      </w:r>
      <w:r w:rsidR="00F86691" w:rsidRPr="00441B3B">
        <w:rPr>
          <w:rFonts w:ascii="PlayfairDisplay-Regular" w:hAnsi="PlayfairDisplay-Regular" w:cs="PlayfairDisplay-Regular"/>
          <w:sz w:val="17"/>
          <w:szCs w:val="17"/>
        </w:rPr>
        <w:t>,</w:t>
      </w:r>
      <w:r w:rsidR="00CF2CB2" w:rsidRPr="00441B3B">
        <w:rPr>
          <w:rFonts w:ascii="PlayfairDisplay-Regular" w:hAnsi="PlayfairDisplay-Regular" w:cs="PlayfairDisplay-Regular"/>
          <w:sz w:val="17"/>
          <w:szCs w:val="17"/>
        </w:rPr>
        <w:t xml:space="preserve"> w Skierdach </w:t>
      </w:r>
      <w:r w:rsidR="00F86691" w:rsidRPr="00441B3B">
        <w:rPr>
          <w:rFonts w:ascii="PlayfairDisplay-Regular" w:hAnsi="PlayfairDisplay-Regular" w:cs="PlayfairDisplay-Regular"/>
          <w:sz w:val="17"/>
          <w:szCs w:val="17"/>
        </w:rPr>
        <w:t>14 cz</w:t>
      </w:r>
      <w:r w:rsidR="00CF2CB2" w:rsidRPr="00441B3B">
        <w:rPr>
          <w:rFonts w:ascii="PlayfairDisplay-Regular" w:hAnsi="PlayfairDisplay-Regular" w:cs="PlayfairDisplay-Regular"/>
          <w:sz w:val="17"/>
          <w:szCs w:val="17"/>
        </w:rPr>
        <w:t>e</w:t>
      </w:r>
      <w:r w:rsidR="00F86691" w:rsidRPr="00441B3B">
        <w:rPr>
          <w:rFonts w:ascii="PlayfairDisplay-Regular" w:hAnsi="PlayfairDisplay-Regular" w:cs="PlayfairDisplay-Regular"/>
          <w:sz w:val="17"/>
          <w:szCs w:val="17"/>
        </w:rPr>
        <w:t>r</w:t>
      </w:r>
      <w:r w:rsidR="00CF2CB2" w:rsidRPr="00441B3B">
        <w:rPr>
          <w:rFonts w:ascii="PlayfairDisplay-Regular" w:hAnsi="PlayfairDisplay-Regular" w:cs="PlayfairDisplay-Regular"/>
          <w:sz w:val="17"/>
          <w:szCs w:val="17"/>
        </w:rPr>
        <w:t>wca 2019 r (piątek) o godzinie 18.00. B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ędą do odbioru po </w:t>
      </w:r>
      <w:r w:rsidR="00CF2CB2" w:rsidRPr="00441B3B">
        <w:rPr>
          <w:rFonts w:ascii="PlayfairDisplay-Regular" w:hAnsi="PlayfairDisplay-Regular" w:cs="PlayfairDisplay-Regular"/>
          <w:sz w:val="17"/>
          <w:szCs w:val="17"/>
        </w:rPr>
        <w:t>jej zakończeniu 5 września 2019 (czwartek) do godziny 20.00</w:t>
      </w:r>
    </w:p>
    <w:p w:rsidR="00360B46" w:rsidRPr="00441B3B" w:rsidRDefault="00CF2CB2" w:rsidP="00612D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Pozostałe o</w:t>
      </w:r>
      <w:r w:rsidR="00360B46" w:rsidRPr="00441B3B">
        <w:rPr>
          <w:rFonts w:ascii="PlayfairDisplay-Regular" w:hAnsi="PlayfairDisplay-Regular" w:cs="PlayfairDisplay-Regular"/>
          <w:sz w:val="17"/>
          <w:szCs w:val="17"/>
        </w:rPr>
        <w:t>brazy będą do odbioru w dniu wystawy w budynku GCKiS w Skierdach</w:t>
      </w:r>
    </w:p>
    <w:p w:rsidR="00360B46" w:rsidRPr="00441B3B" w:rsidRDefault="00360B46" w:rsidP="00612D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Obrazy nieodebrane w terminie stają się własnością GCKiS w Skierdach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PlayfairDisplay-Regular" w:hAnsi="PlayfairDisplay-Regular" w:cs="PlayfairDisplay-Regular"/>
          <w:sz w:val="17"/>
          <w:szCs w:val="17"/>
        </w:rPr>
      </w:pP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Nagrody</w:t>
      </w:r>
    </w:p>
    <w:p w:rsidR="002B6C04" w:rsidRPr="00441B3B" w:rsidRDefault="002B6C04" w:rsidP="002B6C0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Dziesięć wyróżnionych prac będzie stanowić wystawę w Galerii „DZIESIĄTKA” </w:t>
      </w:r>
    </w:p>
    <w:p w:rsidR="007C0CCC" w:rsidRPr="00441B3B" w:rsidRDefault="007C0CCC" w:rsidP="00612D3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Przewidziane w konkursie nagrody zostaną opublikowane na stronie w mediach społecznościowych.</w:t>
      </w:r>
    </w:p>
    <w:p w:rsidR="00C4519F" w:rsidRPr="00441B3B" w:rsidRDefault="00C4519F" w:rsidP="00612D3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Organizator przewiduje cztery</w:t>
      </w:r>
      <w:r w:rsidR="007C0CCC" w:rsidRPr="00441B3B">
        <w:rPr>
          <w:rFonts w:ascii="PlayfairDisplay-Regular" w:hAnsi="PlayfairDisplay-Regular" w:cs="PlayfairDisplay-Regular"/>
          <w:sz w:val="17"/>
          <w:szCs w:val="17"/>
        </w:rPr>
        <w:t xml:space="preserve"> równorzędne nagrody</w:t>
      </w:r>
      <w:r w:rsidRPr="00441B3B">
        <w:rPr>
          <w:rFonts w:ascii="PlayfairDisplay-Regular" w:hAnsi="PlayfairDisplay-Regular" w:cs="PlayfairDisplay-Regular"/>
          <w:sz w:val="17"/>
          <w:szCs w:val="17"/>
        </w:rPr>
        <w:t>, w czterech kategoriach wiekowych</w:t>
      </w:r>
      <w:r w:rsidR="00D67C17" w:rsidRPr="00441B3B">
        <w:rPr>
          <w:rFonts w:ascii="PlayfairDisplay-Regular" w:hAnsi="PlayfairDisplay-Regular" w:cs="PlayfairDisplay-Regular"/>
          <w:sz w:val="17"/>
          <w:szCs w:val="17"/>
        </w:rPr>
        <w:t>:</w:t>
      </w:r>
    </w:p>
    <w:p w:rsidR="007C0CCC" w:rsidRPr="00441B3B" w:rsidRDefault="00D67C17" w:rsidP="00612D3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Wiek 0 -</w:t>
      </w:r>
      <w:r w:rsidR="00C4519F" w:rsidRPr="00441B3B">
        <w:rPr>
          <w:rFonts w:ascii="PlayfairDisplay-Regular" w:hAnsi="PlayfairDisplay-Regular" w:cs="PlayfairDisplay-Regular"/>
          <w:sz w:val="17"/>
          <w:szCs w:val="17"/>
        </w:rPr>
        <w:t xml:space="preserve"> 12</w:t>
      </w:r>
    </w:p>
    <w:p w:rsidR="00C4519F" w:rsidRPr="00441B3B" w:rsidRDefault="00D67C17" w:rsidP="00612D3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Wiek 13 -</w:t>
      </w:r>
      <w:r w:rsidR="00C4519F" w:rsidRPr="00441B3B">
        <w:rPr>
          <w:rFonts w:ascii="PlayfairDisplay-Regular" w:hAnsi="PlayfairDisplay-Regular" w:cs="PlayfairDisplay-Regular"/>
          <w:sz w:val="17"/>
          <w:szCs w:val="17"/>
        </w:rPr>
        <w:t xml:space="preserve"> 19</w:t>
      </w:r>
    </w:p>
    <w:p w:rsidR="00C4519F" w:rsidRPr="00441B3B" w:rsidRDefault="00D67C17" w:rsidP="00612D3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Wiek</w:t>
      </w:r>
      <w:r w:rsidR="00C4519F" w:rsidRPr="00441B3B">
        <w:rPr>
          <w:rFonts w:ascii="PlayfairDisplay-Regular" w:hAnsi="PlayfairDisplay-Regular" w:cs="PlayfairDisplay-Regular"/>
          <w:sz w:val="17"/>
          <w:szCs w:val="17"/>
        </w:rPr>
        <w:t xml:space="preserve"> 20 </w:t>
      </w:r>
      <w:r w:rsidRPr="00441B3B">
        <w:rPr>
          <w:rFonts w:ascii="PlayfairDisplay-Regular" w:hAnsi="PlayfairDisplay-Regular" w:cs="PlayfairDisplay-Regular"/>
          <w:sz w:val="17"/>
          <w:szCs w:val="17"/>
        </w:rPr>
        <w:t>-</w:t>
      </w:r>
      <w:r w:rsidR="00C4519F" w:rsidRPr="00441B3B">
        <w:rPr>
          <w:rFonts w:ascii="PlayfairDisplay-Regular" w:hAnsi="PlayfairDisplay-Regular" w:cs="PlayfairDisplay-Regular"/>
          <w:sz w:val="17"/>
          <w:szCs w:val="17"/>
        </w:rPr>
        <w:t xml:space="preserve"> 40</w:t>
      </w:r>
    </w:p>
    <w:p w:rsidR="00C4519F" w:rsidRPr="00441B3B" w:rsidRDefault="00D67C17" w:rsidP="00612D3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Wiek </w:t>
      </w:r>
      <w:r w:rsidR="00C4519F" w:rsidRPr="00441B3B">
        <w:rPr>
          <w:rFonts w:ascii="PlayfairDisplay-Regular" w:hAnsi="PlayfairDisplay-Regular" w:cs="PlayfairDisplay-Regular"/>
          <w:sz w:val="17"/>
          <w:szCs w:val="17"/>
        </w:rPr>
        <w:t>40</w:t>
      </w: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 +</w:t>
      </w:r>
    </w:p>
    <w:p w:rsidR="007C0CCC" w:rsidRPr="00441B3B" w:rsidRDefault="007C0CCC" w:rsidP="00612D3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Organizator zastrzega sobie możliwość </w:t>
      </w:r>
      <w:r w:rsidR="00C4519F" w:rsidRPr="00441B3B">
        <w:rPr>
          <w:rFonts w:ascii="PlayfairDisplay-Regular" w:hAnsi="PlayfairDisplay-Regular" w:cs="PlayfairDisplay-Regular"/>
          <w:sz w:val="17"/>
          <w:szCs w:val="17"/>
        </w:rPr>
        <w:t>nieprzyznania wszystkich nagród</w:t>
      </w:r>
      <w:r w:rsidR="003579CA" w:rsidRPr="00441B3B">
        <w:rPr>
          <w:rFonts w:ascii="PlayfairDisplay-Regular" w:hAnsi="PlayfairDisplay-Regular" w:cs="PlayfairDisplay-Regular"/>
          <w:sz w:val="17"/>
          <w:szCs w:val="17"/>
        </w:rPr>
        <w:t xml:space="preserve"> lub inny ich przydział.</w:t>
      </w:r>
    </w:p>
    <w:p w:rsidR="00C4519F" w:rsidRPr="00441B3B" w:rsidRDefault="00C4519F" w:rsidP="00612D3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Organizator zastrzega sobie możliwość odwołania konkursu bez podania przyczyn</w:t>
      </w:r>
    </w:p>
    <w:p w:rsidR="007C0CCC" w:rsidRPr="00441B3B" w:rsidRDefault="007C0CCC" w:rsidP="00612D36">
      <w:p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b/>
          <w:bCs/>
          <w:sz w:val="17"/>
          <w:szCs w:val="17"/>
        </w:rPr>
      </w:pPr>
      <w:r w:rsidRPr="00441B3B">
        <w:rPr>
          <w:rFonts w:ascii="PlayfairDisplay-Regular" w:hAnsi="PlayfairDisplay-Regular" w:cs="PlayfairDisplay-Regular"/>
          <w:b/>
          <w:bCs/>
          <w:sz w:val="17"/>
          <w:szCs w:val="17"/>
        </w:rPr>
        <w:t>Odbiór nagród</w:t>
      </w:r>
    </w:p>
    <w:p w:rsidR="007C0CCC" w:rsidRPr="00441B3B" w:rsidRDefault="007C0CCC" w:rsidP="00612D3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PlayfairDisplay-Regular" w:hAnsi="PlayfairDisplay-Regular" w:cs="PlayfairDisplay-Regular"/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 xml:space="preserve">Nagrody zostaną wręczone </w:t>
      </w:r>
      <w:r w:rsidR="003579CA" w:rsidRPr="00441B3B">
        <w:rPr>
          <w:rFonts w:ascii="PlayfairDisplay-Regular" w:hAnsi="PlayfairDisplay-Regular" w:cs="PlayfairDisplay-Regular"/>
          <w:sz w:val="17"/>
          <w:szCs w:val="17"/>
        </w:rPr>
        <w:t>w dniu wystawy.</w:t>
      </w:r>
    </w:p>
    <w:p w:rsidR="0065313D" w:rsidRPr="00441B3B" w:rsidRDefault="003579CA" w:rsidP="00612D3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17"/>
          <w:szCs w:val="17"/>
        </w:rPr>
      </w:pPr>
      <w:r w:rsidRPr="00441B3B">
        <w:rPr>
          <w:rFonts w:ascii="PlayfairDisplay-Regular" w:hAnsi="PlayfairDisplay-Regular" w:cs="PlayfairDisplay-Regular"/>
          <w:sz w:val="17"/>
          <w:szCs w:val="17"/>
        </w:rPr>
        <w:t>Nagrody nieodebrane w dniu wystawy przechodzą na inny projekt realizowany przez GCKiS w Skierdach.</w:t>
      </w:r>
    </w:p>
    <w:sectPr w:rsidR="0065313D" w:rsidRPr="00441B3B" w:rsidSect="008332AF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PlayfairDisplay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093"/>
    <w:multiLevelType w:val="hybridMultilevel"/>
    <w:tmpl w:val="8B7C8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08F2"/>
    <w:multiLevelType w:val="hybridMultilevel"/>
    <w:tmpl w:val="FC56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6608"/>
    <w:multiLevelType w:val="hybridMultilevel"/>
    <w:tmpl w:val="49465F1E"/>
    <w:lvl w:ilvl="0" w:tplc="778A4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51D9"/>
    <w:multiLevelType w:val="hybridMultilevel"/>
    <w:tmpl w:val="19C6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873FB"/>
    <w:multiLevelType w:val="hybridMultilevel"/>
    <w:tmpl w:val="2E12E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F6B4B"/>
    <w:multiLevelType w:val="hybridMultilevel"/>
    <w:tmpl w:val="D118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A302C"/>
    <w:multiLevelType w:val="hybridMultilevel"/>
    <w:tmpl w:val="9E50F926"/>
    <w:lvl w:ilvl="0" w:tplc="7E0CEF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CC"/>
    <w:rsid w:val="00050A61"/>
    <w:rsid w:val="00063A57"/>
    <w:rsid w:val="00071E39"/>
    <w:rsid w:val="00096708"/>
    <w:rsid w:val="000D677E"/>
    <w:rsid w:val="00173FE9"/>
    <w:rsid w:val="002573BF"/>
    <w:rsid w:val="002B6C04"/>
    <w:rsid w:val="002C1919"/>
    <w:rsid w:val="0031544B"/>
    <w:rsid w:val="003579CA"/>
    <w:rsid w:val="00360B46"/>
    <w:rsid w:val="00441B3B"/>
    <w:rsid w:val="00492DE7"/>
    <w:rsid w:val="00505FD4"/>
    <w:rsid w:val="00542F23"/>
    <w:rsid w:val="005D0C3F"/>
    <w:rsid w:val="00612D36"/>
    <w:rsid w:val="0065313D"/>
    <w:rsid w:val="006976C7"/>
    <w:rsid w:val="007C0CCC"/>
    <w:rsid w:val="007C2698"/>
    <w:rsid w:val="0081198F"/>
    <w:rsid w:val="00817F83"/>
    <w:rsid w:val="008332AF"/>
    <w:rsid w:val="008826AB"/>
    <w:rsid w:val="008D6107"/>
    <w:rsid w:val="00B3630E"/>
    <w:rsid w:val="00B43AAA"/>
    <w:rsid w:val="00BC6AD4"/>
    <w:rsid w:val="00C4519F"/>
    <w:rsid w:val="00C513E3"/>
    <w:rsid w:val="00C5621F"/>
    <w:rsid w:val="00CA2CC1"/>
    <w:rsid w:val="00CF2CB2"/>
    <w:rsid w:val="00D56A47"/>
    <w:rsid w:val="00D67C17"/>
    <w:rsid w:val="00D906EB"/>
    <w:rsid w:val="00DA73B9"/>
    <w:rsid w:val="00E96583"/>
    <w:rsid w:val="00F86691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E09D1-1F33-454C-89DE-D126728C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CCC"/>
    <w:rPr>
      <w:rFonts w:ascii="Calibri" w:eastAsia="Calibri" w:hAnsi="Calibri" w:cs="Raav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Agnieszka Matusiak-Ziółkowska</cp:lastModifiedBy>
  <cp:revision>2</cp:revision>
  <dcterms:created xsi:type="dcterms:W3CDTF">2019-03-15T11:34:00Z</dcterms:created>
  <dcterms:modified xsi:type="dcterms:W3CDTF">2019-03-15T11:34:00Z</dcterms:modified>
</cp:coreProperties>
</file>